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B24" w:rsidRDefault="005A4B24" w:rsidP="005A4B2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DC4A0A" w:rsidRDefault="005A4B24" w:rsidP="005A4B2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177610" w:rsidRPr="00177610" w:rsidRDefault="00177610" w:rsidP="00697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7610" w:rsidRPr="00177610" w:rsidRDefault="00177610" w:rsidP="00177610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177610">
        <w:rPr>
          <w:rFonts w:ascii="Times New Roman" w:hAnsi="Times New Roman" w:cs="Times New Roman"/>
          <w:sz w:val="28"/>
          <w:szCs w:val="28"/>
        </w:rPr>
        <w:t>УТВЕРЖДЕНА</w:t>
      </w:r>
    </w:p>
    <w:p w:rsidR="00177610" w:rsidRPr="00177610" w:rsidRDefault="00177610" w:rsidP="00177610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17761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77610" w:rsidRPr="00177610" w:rsidRDefault="00177610" w:rsidP="00177610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17761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77610" w:rsidRPr="00177610" w:rsidRDefault="00177610" w:rsidP="00177610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177610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177610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77610" w:rsidRPr="00D26ACC" w:rsidRDefault="00177610" w:rsidP="00177610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177610">
        <w:rPr>
          <w:rFonts w:ascii="Times New Roman" w:hAnsi="Times New Roman" w:cs="Times New Roman"/>
          <w:sz w:val="28"/>
          <w:szCs w:val="28"/>
        </w:rPr>
        <w:t xml:space="preserve">от </w:t>
      </w:r>
      <w:r w:rsidR="00697630" w:rsidRPr="00D26ACC">
        <w:rPr>
          <w:rFonts w:ascii="Times New Roman" w:hAnsi="Times New Roman" w:cs="Times New Roman"/>
          <w:sz w:val="28"/>
          <w:szCs w:val="28"/>
        </w:rPr>
        <w:t>__________________</w:t>
      </w:r>
      <w:r w:rsidR="00697630">
        <w:rPr>
          <w:rFonts w:ascii="Times New Roman" w:hAnsi="Times New Roman" w:cs="Times New Roman"/>
          <w:sz w:val="28"/>
          <w:szCs w:val="28"/>
        </w:rPr>
        <w:t xml:space="preserve"> № </w:t>
      </w:r>
      <w:r w:rsidR="00697630" w:rsidRPr="00D26ACC">
        <w:rPr>
          <w:rFonts w:ascii="Times New Roman" w:hAnsi="Times New Roman" w:cs="Times New Roman"/>
          <w:sz w:val="28"/>
          <w:szCs w:val="28"/>
        </w:rPr>
        <w:t>__________</w:t>
      </w:r>
    </w:p>
    <w:p w:rsidR="008E735B" w:rsidRDefault="00177610" w:rsidP="00177610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177610">
        <w:rPr>
          <w:rFonts w:ascii="Times New Roman" w:hAnsi="Times New Roman" w:cs="Times New Roman"/>
          <w:sz w:val="28"/>
          <w:szCs w:val="28"/>
        </w:rPr>
        <w:tab/>
      </w:r>
      <w:r w:rsidRPr="00177610">
        <w:rPr>
          <w:rFonts w:ascii="Times New Roman" w:hAnsi="Times New Roman" w:cs="Times New Roman"/>
          <w:sz w:val="28"/>
          <w:szCs w:val="28"/>
        </w:rPr>
        <w:tab/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483F34" w:rsidRP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697630" w:rsidRPr="00697630">
        <w:rPr>
          <w:rFonts w:ascii="Times New Roman" w:hAnsi="Times New Roman" w:cs="Times New Roman"/>
          <w:sz w:val="28"/>
          <w:szCs w:val="28"/>
        </w:rPr>
        <w:t>4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83F34" w:rsidRDefault="007E3916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(текстовая часть)</w:t>
      </w:r>
    </w:p>
    <w:p w:rsidR="006F4DFA" w:rsidRDefault="006F4DFA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184" w:type="dxa"/>
        <w:tblLayout w:type="fixed"/>
        <w:tblLook w:val="04A0" w:firstRow="1" w:lastRow="0" w:firstColumn="1" w:lastColumn="0" w:noHBand="0" w:noVBand="1"/>
      </w:tblPr>
      <w:tblGrid>
        <w:gridCol w:w="963"/>
        <w:gridCol w:w="21"/>
        <w:gridCol w:w="2509"/>
        <w:gridCol w:w="40"/>
        <w:gridCol w:w="1424"/>
        <w:gridCol w:w="1486"/>
        <w:gridCol w:w="67"/>
        <w:gridCol w:w="1220"/>
        <w:gridCol w:w="56"/>
        <w:gridCol w:w="2413"/>
        <w:gridCol w:w="1845"/>
        <w:gridCol w:w="28"/>
        <w:gridCol w:w="2099"/>
        <w:gridCol w:w="13"/>
      </w:tblGrid>
      <w:tr w:rsidR="00001DEF" w:rsidRPr="00483F34" w:rsidTr="00BD2969">
        <w:trPr>
          <w:gridAfter w:val="1"/>
          <w:wAfter w:w="13" w:type="dxa"/>
          <w:trHeight w:val="267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Поряд-ковый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неста-ционар-ного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торго-вого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</w:p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торгового объекта                           (фактический адрес)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7E3916" w:rsidP="007E3916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нестационар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торгового объекта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</w:t>
            </w:r>
            <w:proofErr w:type="spellEnd"/>
          </w:p>
          <w:p w:rsidR="00075D33" w:rsidRDefault="00075D33" w:rsidP="00BD2969">
            <w:pPr>
              <w:spacing w:after="0" w:line="240" w:lineRule="auto"/>
              <w:ind w:left="-147" w:right="-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</w:t>
            </w:r>
            <w:proofErr w:type="spellEnd"/>
          </w:p>
          <w:p w:rsid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(да/нет)</w:t>
            </w:r>
          </w:p>
          <w:p w:rsidR="00D26ACC" w:rsidRPr="00D26ACC" w:rsidRDefault="00D26ACC" w:rsidP="00D2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D26ACC" w:rsidRPr="00483F34" w:rsidRDefault="00D26ACC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 / торгового объекта / количество рабочих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Специализация нестационарного торгового объекта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функциони-рования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нестационарного торгового объекта (постоянно или сезонно с __ по __)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01DEF" w:rsidRPr="00483F34" w:rsidTr="00BD2969">
        <w:trPr>
          <w:gridAfter w:val="1"/>
          <w:wAfter w:w="13" w:type="dxa"/>
          <w:trHeight w:val="2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483F34" w:rsidRPr="00483F34" w:rsidTr="00BD2969">
        <w:trPr>
          <w:trHeight w:val="286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Абинское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городское поселение</w:t>
            </w:r>
          </w:p>
        </w:tc>
      </w:tr>
      <w:tr w:rsidR="00001DEF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7E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D053E"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7E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F3EA8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CF3EA8" w:rsidRDefault="00F65381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г.Абинск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7E3916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F3EA8"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еализация хвойных деревьев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CF3EA8" w:rsidRDefault="00CF3EA8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01DEF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F65381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483F34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(рядом с ТК «Казачий»)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8674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DFA" w:rsidRPr="00483F34" w:rsidTr="006F4DFA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29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483F34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севернее участка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40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продовольственной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42 (территория, прилегающая к автобусной остановке «Каротажная»)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6F4DFA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Абинск,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,(территория, прилегающая к ТЦ «Абинск-Сити»)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 прилегающая к ТЦ  «Абинск-Сити»)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лотерейных билетов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д, место №1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 148 г, место №3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96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№6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в, место №7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№8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№9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6F4DFA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№10</w:t>
            </w:r>
          </w:p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6F4DFA">
        <w:trPr>
          <w:gridAfter w:val="1"/>
          <w:wAfter w:w="13" w:type="dxa"/>
          <w:trHeight w:val="121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справа от входа в здание почтамта, место № 16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 17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150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пересечение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пер.Речного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павильоном «Феникс»)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ул. Советов и пер. Речной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6F4DFA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пер. Речной, 3 г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пер.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 (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прилегающая к магазину «СДХ»)</w:t>
            </w:r>
          </w:p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6F4DFA">
        <w:trPr>
          <w:gridAfter w:val="1"/>
          <w:wAfter w:w="13" w:type="dxa"/>
          <w:trHeight w:val="118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proofErr w:type="gram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(территория, прилегающая к магазину «СДХ»)</w:t>
            </w:r>
          </w:p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(напротив магазина «НИК»)</w:t>
            </w:r>
          </w:p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Интернациональной и Советов</w:t>
            </w:r>
          </w:p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11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пр.Комсомольский,72 (рядом с кафе «Тепло»)</w:t>
            </w:r>
          </w:p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6F4DFA">
        <w:trPr>
          <w:gridAfter w:val="1"/>
          <w:wAfter w:w="13" w:type="dxa"/>
          <w:trHeight w:val="15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F4DFA" w:rsidRPr="00AD5AB9" w:rsidTr="00BD2969">
        <w:trPr>
          <w:gridAfter w:val="1"/>
          <w:wAfter w:w="13" w:type="dxa"/>
          <w:trHeight w:val="177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                             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180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83 (со стороны ул. Республиканской)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(угол с ул. Пролетарской, рядом с многоквартирным домом №83</w:t>
            </w:r>
          </w:p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</w:t>
            </w:r>
          </w:p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(перед домом №  93)</w:t>
            </w:r>
          </w:p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1)</w:t>
            </w:r>
          </w:p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6F4DFA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2)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домами № 93 и № 95, рядом с  домом № 95)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молока, молочной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(между домами № 95 и № 97, рядом с домом № 97)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фруктов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6842DC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рядом с земельным участком 205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Вокзальной и Комсомольской (рядом с автосервисом «Фортуна»)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Вокзальной и Комсомольской (рядом с автосервисом «Фортуна»)</w:t>
            </w:r>
          </w:p>
          <w:p w:rsidR="006F4DFA" w:rsidRPr="00AD5AB9" w:rsidRDefault="006F4DFA" w:rsidP="006F4DFA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Комсомольский, 101)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предметов и литературы православного религиозного значения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6F4DFA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пр.Комсомольского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184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151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прилегающий к земельному участку № 103 по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пр.Комсомольскому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151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Комсомольская,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территрия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прилегающая к земельному участку № 54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DFA" w:rsidRPr="00AD5AB9" w:rsidTr="000F1814">
        <w:trPr>
          <w:gridAfter w:val="1"/>
          <w:wAfter w:w="13" w:type="dxa"/>
          <w:trHeight w:val="111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2/1 (территория, прилегающая к магазину «Теле 2»)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DF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169 (территория, прилегающая к магазину «Продукты ООО ТД «Зори Кубани»)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DFA" w:rsidRPr="00AD5AB9" w:rsidRDefault="006F4DFA" w:rsidP="006F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Мира, 169 (территория, прилегающая к магазину «Продукты ООО «Зори Кубани»)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 (между улицей Колхозной и переулком Лермонтова)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Колхозной (нечетная сторона)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кофе на вынос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Мира и Колхозной, (рядом с ул. Колхозная, 28а)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 (рядом с «фермерским двориком»)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20)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Колхозная (между пер. Свободы и ул. Свободы)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угол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Калинина и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Тургенева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по ул. Ленина, 94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56/2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ул. Ленина, 94 (рядом с магазином «Шивелуч»)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территория, прилегающая к земельному участку ул. Ленина, 94 (рядом с магазином «Шивелуч»)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Запорожская, 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2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земельным участком № 32)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2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 (рядом с земельным участком № 32)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мороженого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ул.Республиканская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36 (территория, прилегающая к магазину «Магнит у дома»)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ул.Нефтепромысловая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56)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парк 30-лет Победы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Ставропольская, напротив земельного участка № 1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Коммунистическая,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прилегающая к земельному участку № 70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с/т «Водник-1» (напротив садового участка 118)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«Водник-1»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Бережной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ст.Шапсугская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Красная (рядом с магазином «Заготпункт №7»)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ФАД А-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  Краснодар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-Верхнебаканский, 96км+148м (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ул.Подгорная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BD2969">
        <w:trPr>
          <w:trHeight w:val="313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0F1814" w:rsidRPr="00AD5AB9" w:rsidTr="00BD2969">
        <w:trPr>
          <w:gridAfter w:val="1"/>
          <w:wAfter w:w="13" w:type="dxa"/>
          <w:trHeight w:val="77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16 а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 (территория, прилегающая к магазину ООО ТД «Зори Кубани»)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93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17 (район магазина ОО ТД «Зори Кубани»)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23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7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Красная,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0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июня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4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6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територия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прилегающая к ярмарке МУП «Ахтырский рынок»)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(в районе ярмарки МУП «Ахтырский рынок»)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57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е (рядом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 павильоном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«Овощи-фрукты»)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 е (территория, прилегающая к павильону «Овощи-фрукты»)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15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 б (район автостанции)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BD2969">
        <w:trPr>
          <w:gridAfter w:val="1"/>
          <w:wAfter w:w="13" w:type="dxa"/>
          <w:trHeight w:val="7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д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12д/1 (район автостанции)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хлебобулочных изделий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27 а (рядом с аптекой «Апрель»)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Свободы,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(рядом с аптекой «Апрель»)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 (территория, прилегающая к земельному участку № 12 б)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87 (рядом с магазином «Магнит»)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6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89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8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89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8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91а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3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158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204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№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259 а) 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261) 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3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Шоссейная,  54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Шоссейная  (территория, прилегающая к площади ЖД вокзала)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trHeight w:val="313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0F1814" w:rsidRPr="00AD5AB9" w:rsidTr="00BD2969">
        <w:trPr>
          <w:gridAfter w:val="1"/>
          <w:wAfter w:w="13" w:type="dxa"/>
          <w:trHeight w:val="1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Ленина, 56 (рядом с ярмаркой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МУП«Холмское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18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56 (рядом с ярмаркой МУП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58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ул. Ленина, 134 (рядом с ярмаркой АО «Экспоцентр» напротив салона связи «Связной»)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134 (рядом с ярмаркой АО «Экспоцентр» напротив салона связи "Связной")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93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134 (рядом с ярмаркой  АО «Экспоцентр»)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Мира, 3 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8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Мира, 3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130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BD2969">
        <w:trPr>
          <w:gridAfter w:val="1"/>
          <w:wAfter w:w="13" w:type="dxa"/>
          <w:trHeight w:val="130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BD2969">
        <w:trPr>
          <w:gridAfter w:val="1"/>
          <w:wAfter w:w="13" w:type="dxa"/>
          <w:trHeight w:val="108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пер. Победы, 1 (рядом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 ГБУЗ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14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пер. Победы, 1 (рядом с ГБУЗ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40/2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83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ул.Степная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46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Чапаева, 4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Труда,29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Подгорная, 27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Луначарского, 17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Чичерина, 60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Рудничная, 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Лесная, 192 а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Лесная, 224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793300">
        <w:trPr>
          <w:gridAfter w:val="1"/>
          <w:wAfter w:w="13" w:type="dxa"/>
          <w:trHeight w:val="8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х.Кравченко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793300">
        <w:trPr>
          <w:gridAfter w:val="1"/>
          <w:wAfter w:w="13" w:type="dxa"/>
          <w:trHeight w:val="84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Воробьев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793300">
        <w:trPr>
          <w:gridAfter w:val="1"/>
          <w:wAfter w:w="13" w:type="dxa"/>
          <w:trHeight w:val="9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Синегорск,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Лесная, 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793300">
        <w:trPr>
          <w:gridAfter w:val="1"/>
          <w:wAfter w:w="13" w:type="dxa"/>
          <w:trHeight w:val="8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Эрастов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68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Хабль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trHeight w:val="381"/>
        </w:trPr>
        <w:tc>
          <w:tcPr>
            <w:tcW w:w="141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Светлогорское сельское поселение</w:t>
            </w:r>
          </w:p>
        </w:tc>
      </w:tr>
      <w:tr w:rsidR="000F1814" w:rsidRPr="00AD5AB9" w:rsidTr="00793300">
        <w:trPr>
          <w:gridAfter w:val="1"/>
          <w:wAfter w:w="13" w:type="dxa"/>
          <w:trHeight w:val="1499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Светлогорское, ул. Центральная, 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Светлогорское, ул. Центральная,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trHeight w:val="313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117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469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Красная, 42(территория, прилегающая к универсальной </w:t>
            </w:r>
          </w:p>
          <w:p w:rsidR="000F1814" w:rsidRPr="00AD5AB9" w:rsidRDefault="000F1814" w:rsidP="000F1814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ярмарке)</w:t>
            </w:r>
          </w:p>
          <w:p w:rsidR="000F1814" w:rsidRPr="00AD5AB9" w:rsidRDefault="000F1814" w:rsidP="000F1814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34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73 б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72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Красная,75 г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Щорса,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хозтоваров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322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 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ул.Мельничная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сельскохозяйственнойпродукции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0F1814" w:rsidRPr="00AD5AB9" w:rsidRDefault="000F1814" w:rsidP="000F18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х.Аушед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ул.Светлая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(автобусная остановка)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октября по апрель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trHeight w:val="326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Федоровское сельское поселение</w:t>
            </w:r>
          </w:p>
        </w:tc>
      </w:tr>
      <w:tr w:rsidR="000F1814" w:rsidRPr="00AD5AB9" w:rsidTr="00BD2969">
        <w:trPr>
          <w:gridAfter w:val="1"/>
          <w:wAfter w:w="13" w:type="dxa"/>
          <w:trHeight w:val="176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 (территория, прилегающая к ООО  «Агрофирма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1141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 (напротив кафе «Все свои»)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выпечки и кондитерских изделий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25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BD2969">
        <w:trPr>
          <w:gridAfter w:val="1"/>
          <w:wAfter w:w="13" w:type="dxa"/>
          <w:trHeight w:val="1264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0F1814" w:rsidRPr="00AD5AB9" w:rsidTr="00BD2969">
        <w:trPr>
          <w:gridAfter w:val="1"/>
          <w:wAfter w:w="13" w:type="dxa"/>
          <w:trHeight w:val="211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(площадь у гаража ООО «Агрофирма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прилегающая к участку № 21)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88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892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0F1814">
        <w:trPr>
          <w:gridAfter w:val="1"/>
          <w:wAfter w:w="13" w:type="dxa"/>
          <w:trHeight w:val="29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1814" w:rsidRPr="00AD5AB9" w:rsidTr="00BD2969">
        <w:trPr>
          <w:gridAfter w:val="1"/>
          <w:wAfter w:w="13" w:type="dxa"/>
          <w:trHeight w:val="904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пересечение улиц Красной и Мира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1483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 площади у здания администрации (напротив центрального входа)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2CE4" w:rsidRPr="00AD5AB9" w:rsidTr="00BD2969">
        <w:trPr>
          <w:gridAfter w:val="1"/>
          <w:wAfter w:w="13" w:type="dxa"/>
          <w:trHeight w:val="1483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Федоровская, земельный участок прилегающий к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Красная, 19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E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E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814" w:rsidRPr="00AD5AB9" w:rsidTr="00BD2969">
        <w:trPr>
          <w:gridAfter w:val="1"/>
          <w:wAfter w:w="13" w:type="dxa"/>
          <w:trHeight w:val="1220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Фрунзе, 19 г (напротив здания МУП «Водоканал»)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87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рядом с домом №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овощей и фруктов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93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ул.Набережная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 б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978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(площадь у филиала №1 МУК «Федоровский КДЦ»)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181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14" w:rsidRPr="00AD5AB9" w:rsidRDefault="00ED2CE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0F1814" w:rsidRPr="00AD5AB9" w:rsidRDefault="000F1814" w:rsidP="000F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814" w:rsidRPr="00AD5AB9" w:rsidRDefault="000F1814" w:rsidP="000F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2CE4" w:rsidRPr="00AD5AB9" w:rsidTr="00ED2CE4">
        <w:trPr>
          <w:gridAfter w:val="1"/>
          <w:wAfter w:w="13" w:type="dxa"/>
          <w:trHeight w:val="29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2CE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2CE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2CE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Свердловский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CE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Васильевский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CE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Покровский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CE4" w:rsidRPr="00AD5AB9" w:rsidTr="006842DC">
        <w:trPr>
          <w:trHeight w:val="272"/>
        </w:trPr>
        <w:tc>
          <w:tcPr>
            <w:tcW w:w="141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Ольгинское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ED2CE4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Ленина, 6</w:t>
            </w:r>
          </w:p>
          <w:p w:rsidR="00ED2CE4" w:rsidRPr="00AD5AB9" w:rsidRDefault="00ED2CE4" w:rsidP="00ED2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2CE4" w:rsidRPr="00AD5AB9" w:rsidTr="00BD2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73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х. Ленинский,</w:t>
            </w:r>
            <w:r w:rsidRPr="00AD5AB9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 34/1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ind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автомагазин</w:t>
            </w:r>
          </w:p>
          <w:p w:rsidR="00ED2CE4" w:rsidRPr="00AD5AB9" w:rsidRDefault="00ED2CE4" w:rsidP="00ED2CE4">
            <w:pPr>
              <w:spacing w:after="0" w:line="240" w:lineRule="auto"/>
              <w:ind w:hanging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реализация разливного молока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E4" w:rsidRPr="00AD5AB9" w:rsidRDefault="00ED2CE4" w:rsidP="00ED2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D2969" w:rsidRPr="00AD5AB9" w:rsidRDefault="00BD296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ACC" w:rsidRPr="00AD5AB9" w:rsidRDefault="00D26ACC" w:rsidP="00D26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AB9">
        <w:rPr>
          <w:rFonts w:ascii="Times New Roman" w:hAnsi="Times New Roman" w:cs="Times New Roman"/>
          <w:sz w:val="28"/>
          <w:szCs w:val="28"/>
        </w:rPr>
        <w:t xml:space="preserve">&lt;*&gt; Применяется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доход»». </w:t>
      </w:r>
    </w:p>
    <w:p w:rsidR="00D26ACC" w:rsidRPr="00AD5AB9" w:rsidRDefault="00D26ACC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AD5AB9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AD5AB9" w:rsidRDefault="0044715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AB9">
        <w:rPr>
          <w:rFonts w:ascii="Times New Roman" w:hAnsi="Times New Roman" w:cs="Times New Roman"/>
          <w:sz w:val="28"/>
          <w:szCs w:val="28"/>
        </w:rPr>
        <w:t>Н</w:t>
      </w:r>
      <w:r w:rsidR="00504230" w:rsidRPr="00AD5AB9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504230" w:rsidRPr="00AD5AB9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AB9"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504230" w:rsidRPr="00483F34" w:rsidRDefault="00504230" w:rsidP="00447159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AD5AB9">
        <w:rPr>
          <w:rFonts w:ascii="Times New Roman" w:hAnsi="Times New Roman" w:cs="Times New Roman"/>
          <w:sz w:val="28"/>
          <w:szCs w:val="28"/>
        </w:rPr>
        <w:t xml:space="preserve">защиты прав потребителей </w:t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="00447159" w:rsidRPr="00AD5AB9">
        <w:rPr>
          <w:rFonts w:ascii="Times New Roman" w:hAnsi="Times New Roman" w:cs="Times New Roman"/>
          <w:sz w:val="28"/>
          <w:szCs w:val="28"/>
        </w:rPr>
        <w:tab/>
        <w:t>Е.В. Л</w:t>
      </w:r>
      <w:bookmarkStart w:id="0" w:name="_GoBack"/>
      <w:bookmarkEnd w:id="0"/>
      <w:r w:rsidR="00447159">
        <w:rPr>
          <w:rFonts w:ascii="Times New Roman" w:hAnsi="Times New Roman" w:cs="Times New Roman"/>
          <w:sz w:val="28"/>
          <w:szCs w:val="28"/>
        </w:rPr>
        <w:t>ьвова</w:t>
      </w:r>
    </w:p>
    <w:sectPr w:rsidR="00504230" w:rsidRPr="00483F34" w:rsidSect="000F1814">
      <w:headerReference w:type="default" r:id="rId7"/>
      <w:pgSz w:w="16838" w:h="11906" w:orient="landscape"/>
      <w:pgMar w:top="568" w:right="82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88" w:rsidRDefault="00002B88" w:rsidP="00483F34">
      <w:pPr>
        <w:spacing w:after="0" w:line="240" w:lineRule="auto"/>
      </w:pPr>
      <w:r>
        <w:separator/>
      </w:r>
    </w:p>
  </w:endnote>
  <w:endnote w:type="continuationSeparator" w:id="0">
    <w:p w:rsidR="00002B88" w:rsidRDefault="00002B88" w:rsidP="0048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88" w:rsidRDefault="00002B88" w:rsidP="00483F34">
      <w:pPr>
        <w:spacing w:after="0" w:line="240" w:lineRule="auto"/>
      </w:pPr>
      <w:r>
        <w:separator/>
      </w:r>
    </w:p>
  </w:footnote>
  <w:footnote w:type="continuationSeparator" w:id="0">
    <w:p w:rsidR="00002B88" w:rsidRDefault="00002B88" w:rsidP="0048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2269457"/>
      <w:docPartObj>
        <w:docPartGallery w:val="Page Numbers (Margins)"/>
        <w:docPartUnique/>
      </w:docPartObj>
    </w:sdtPr>
    <w:sdtEndPr/>
    <w:sdtContent>
      <w:p w:rsidR="00697630" w:rsidRDefault="00697630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  <w:id w:val="75625062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697630" w:rsidRPr="005B2575" w:rsidRDefault="0069763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B2575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AD5AB9" w:rsidRPr="00AD5AB9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  <w:r w:rsidRPr="005B2575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  <w:id w:val="756250625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697630" w:rsidRPr="005B2575" w:rsidRDefault="0069763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B2575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D5AB9" w:rsidRPr="00AD5AB9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17</w:t>
                            </w:r>
                            <w:r w:rsidRPr="005B2575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95"/>
    <w:rsid w:val="00001DEF"/>
    <w:rsid w:val="00002B88"/>
    <w:rsid w:val="000137D5"/>
    <w:rsid w:val="000337FE"/>
    <w:rsid w:val="00061D47"/>
    <w:rsid w:val="00072C06"/>
    <w:rsid w:val="00075D33"/>
    <w:rsid w:val="00090BB6"/>
    <w:rsid w:val="000941DF"/>
    <w:rsid w:val="000A50A1"/>
    <w:rsid w:val="000F1814"/>
    <w:rsid w:val="00107DB3"/>
    <w:rsid w:val="00133BAE"/>
    <w:rsid w:val="00151686"/>
    <w:rsid w:val="00177610"/>
    <w:rsid w:val="001B3580"/>
    <w:rsid w:val="0023671D"/>
    <w:rsid w:val="002538B1"/>
    <w:rsid w:val="003035FE"/>
    <w:rsid w:val="00315D26"/>
    <w:rsid w:val="003A1257"/>
    <w:rsid w:val="003A5395"/>
    <w:rsid w:val="00423323"/>
    <w:rsid w:val="0044028E"/>
    <w:rsid w:val="0044255A"/>
    <w:rsid w:val="00447159"/>
    <w:rsid w:val="0047179E"/>
    <w:rsid w:val="00472DB0"/>
    <w:rsid w:val="00483B5E"/>
    <w:rsid w:val="00483F34"/>
    <w:rsid w:val="004C0BB8"/>
    <w:rsid w:val="005023CD"/>
    <w:rsid w:val="00504230"/>
    <w:rsid w:val="00531C96"/>
    <w:rsid w:val="00541290"/>
    <w:rsid w:val="005A4B24"/>
    <w:rsid w:val="005B2575"/>
    <w:rsid w:val="005F503E"/>
    <w:rsid w:val="005F7BF9"/>
    <w:rsid w:val="006565E0"/>
    <w:rsid w:val="006842DC"/>
    <w:rsid w:val="00697630"/>
    <w:rsid w:val="006B06DA"/>
    <w:rsid w:val="006F4DFA"/>
    <w:rsid w:val="00787150"/>
    <w:rsid w:val="00793300"/>
    <w:rsid w:val="007A458F"/>
    <w:rsid w:val="007E3916"/>
    <w:rsid w:val="008015CE"/>
    <w:rsid w:val="00814602"/>
    <w:rsid w:val="00821C8A"/>
    <w:rsid w:val="008857BE"/>
    <w:rsid w:val="008E735B"/>
    <w:rsid w:val="009270AB"/>
    <w:rsid w:val="00977F1F"/>
    <w:rsid w:val="009813D0"/>
    <w:rsid w:val="009A05CC"/>
    <w:rsid w:val="009C6CC1"/>
    <w:rsid w:val="009F5EFC"/>
    <w:rsid w:val="00A11862"/>
    <w:rsid w:val="00A26E7F"/>
    <w:rsid w:val="00A60324"/>
    <w:rsid w:val="00A61462"/>
    <w:rsid w:val="00A77F8F"/>
    <w:rsid w:val="00A909D4"/>
    <w:rsid w:val="00AB7DF1"/>
    <w:rsid w:val="00AD5AB9"/>
    <w:rsid w:val="00AD5D3A"/>
    <w:rsid w:val="00AF2148"/>
    <w:rsid w:val="00B05B8E"/>
    <w:rsid w:val="00B215C8"/>
    <w:rsid w:val="00BA6461"/>
    <w:rsid w:val="00BD2969"/>
    <w:rsid w:val="00BE0A66"/>
    <w:rsid w:val="00C43F07"/>
    <w:rsid w:val="00C9470F"/>
    <w:rsid w:val="00CD053E"/>
    <w:rsid w:val="00CE5834"/>
    <w:rsid w:val="00CF3EA8"/>
    <w:rsid w:val="00D26ACC"/>
    <w:rsid w:val="00D275D5"/>
    <w:rsid w:val="00D505E4"/>
    <w:rsid w:val="00D63265"/>
    <w:rsid w:val="00D724C0"/>
    <w:rsid w:val="00DC4A0A"/>
    <w:rsid w:val="00DD0FD4"/>
    <w:rsid w:val="00DD1271"/>
    <w:rsid w:val="00E238A5"/>
    <w:rsid w:val="00E46DD0"/>
    <w:rsid w:val="00E70B03"/>
    <w:rsid w:val="00E833EA"/>
    <w:rsid w:val="00EC395D"/>
    <w:rsid w:val="00ED173F"/>
    <w:rsid w:val="00ED2CE4"/>
    <w:rsid w:val="00EF135C"/>
    <w:rsid w:val="00F0055C"/>
    <w:rsid w:val="00F23D75"/>
    <w:rsid w:val="00F65381"/>
    <w:rsid w:val="00F8674A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092529-953F-4434-8C4A-A6FDCA1B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F34"/>
  </w:style>
  <w:style w:type="paragraph" w:styleId="a5">
    <w:name w:val="footer"/>
    <w:basedOn w:val="a"/>
    <w:link w:val="a6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F34"/>
  </w:style>
  <w:style w:type="paragraph" w:styleId="a7">
    <w:name w:val="Balloon Text"/>
    <w:basedOn w:val="a"/>
    <w:link w:val="a8"/>
    <w:uiPriority w:val="99"/>
    <w:semiHidden/>
    <w:unhideWhenUsed/>
    <w:rsid w:val="008E7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7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B9DF5-F6B8-4D68-8A42-2AC79182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24</Pages>
  <Words>4086</Words>
  <Characters>23293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55</cp:revision>
  <cp:lastPrinted>2023-11-27T07:12:00Z</cp:lastPrinted>
  <dcterms:created xsi:type="dcterms:W3CDTF">2022-06-24T05:06:00Z</dcterms:created>
  <dcterms:modified xsi:type="dcterms:W3CDTF">2023-11-27T10:25:00Z</dcterms:modified>
</cp:coreProperties>
</file>